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2E" w:rsidRDefault="00E10E2E" w:rsidP="006145DC">
      <w:pPr>
        <w:rPr>
          <w:b/>
        </w:rPr>
      </w:pPr>
    </w:p>
    <w:p w:rsidR="006145DC" w:rsidRDefault="006145DC" w:rsidP="00BA4294">
      <w:pPr>
        <w:jc w:val="center"/>
        <w:rPr>
          <w:b/>
        </w:rPr>
      </w:pPr>
    </w:p>
    <w:p w:rsidR="006145DC" w:rsidRDefault="006145DC" w:rsidP="00BA4294">
      <w:pPr>
        <w:jc w:val="center"/>
        <w:rPr>
          <w:b/>
        </w:rPr>
      </w:pPr>
      <w:r>
        <w:rPr>
          <w:b/>
          <w:noProof/>
          <w:lang w:eastAsia="en-GB"/>
        </w:rPr>
        <w:drawing>
          <wp:inline distT="0" distB="0" distL="0" distR="0" wp14:anchorId="045877FD">
            <wp:extent cx="1438910" cy="11525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inline>
        </w:drawing>
      </w:r>
    </w:p>
    <w:p w:rsidR="00C116EE" w:rsidRPr="008D5AAC" w:rsidRDefault="00676443" w:rsidP="00BA4294">
      <w:pPr>
        <w:jc w:val="center"/>
        <w:rPr>
          <w:rFonts w:ascii="Bree Serif" w:hAnsi="Bree Serif"/>
          <w:sz w:val="28"/>
          <w:szCs w:val="28"/>
        </w:rPr>
      </w:pPr>
      <w:r>
        <w:rPr>
          <w:rFonts w:ascii="Bree Serif" w:hAnsi="Bree Serif"/>
          <w:sz w:val="28"/>
          <w:szCs w:val="28"/>
        </w:rPr>
        <w:t>Job Description</w:t>
      </w:r>
    </w:p>
    <w:p w:rsidR="00BA4294" w:rsidRDefault="00BA4294" w:rsidP="00BA4294">
      <w:pPr>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-142876</wp:posOffset>
                </wp:positionH>
                <wp:positionV relativeFrom="paragraph">
                  <wp:posOffset>323850</wp:posOffset>
                </wp:positionV>
                <wp:extent cx="60864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0864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024FEE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25pt,25.5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" strokecolor="#5b9bd5 [3204]" strokeweight=".5pt">
                <v:stroke joinstyle="miter"/>
              </v:line>
            </w:pict>
          </mc:Fallback>
        </mc:AlternateContent>
      </w:r>
    </w:p>
    <w:p w:rsidR="00BA4294" w:rsidRDefault="00BA4294" w:rsidP="00BA4294">
      <w:pPr>
        <w:jc w:val="center"/>
      </w:pPr>
    </w:p>
    <w:p w:rsidR="00BA4294" w:rsidRPr="00D57793" w:rsidRDefault="00BA4294">
      <w:pPr>
        <w:rPr>
          <w:rFonts w:ascii="Archivo Narrow" w:hAnsi="Archivo Narrow"/>
        </w:rPr>
      </w:pPr>
    </w:p>
    <w:p w:rsidR="00BA4294" w:rsidRPr="005D4F3D" w:rsidRDefault="007D1CD7">
      <w:pPr>
        <w:rPr>
          <w:rFonts w:cstheme="minorHAnsi"/>
        </w:rPr>
      </w:pPr>
      <w:r w:rsidRPr="005D4F3D">
        <w:rPr>
          <w:rFonts w:cstheme="minorHAnsi"/>
          <w:b/>
        </w:rPr>
        <w:t>Job Title</w:t>
      </w:r>
      <w:bookmarkStart w:id="0" w:name="_GoBack"/>
      <w:r w:rsidRPr="005D4F3D">
        <w:rPr>
          <w:rFonts w:cstheme="minorHAnsi"/>
          <w:b/>
        </w:rPr>
        <w:t xml:space="preserve">: </w:t>
      </w:r>
      <w:r w:rsidR="006821C9" w:rsidRPr="005D4F3D">
        <w:rPr>
          <w:rFonts w:cstheme="minorHAnsi"/>
        </w:rPr>
        <w:t>Estates Team Senior</w:t>
      </w:r>
      <w:bookmarkEnd w:id="0"/>
    </w:p>
    <w:p w:rsidR="006821C9" w:rsidRPr="005D4F3D" w:rsidRDefault="006821C9">
      <w:pPr>
        <w:rPr>
          <w:rFonts w:cstheme="minorHAnsi"/>
        </w:rPr>
      </w:pPr>
      <w:r w:rsidRPr="005D4F3D">
        <w:rPr>
          <w:rFonts w:cstheme="minorHAnsi"/>
          <w:b/>
        </w:rPr>
        <w:t>Department:</w:t>
      </w:r>
      <w:r w:rsidRPr="005D4F3D">
        <w:rPr>
          <w:rFonts w:cstheme="minorHAnsi"/>
        </w:rPr>
        <w:t xml:space="preserve"> Estates</w:t>
      </w:r>
    </w:p>
    <w:p w:rsidR="00BA4294" w:rsidRPr="005D4F3D" w:rsidRDefault="007D1CD7">
      <w:pPr>
        <w:rPr>
          <w:rFonts w:cstheme="minorHAnsi"/>
        </w:rPr>
      </w:pPr>
      <w:r w:rsidRPr="005D4F3D">
        <w:rPr>
          <w:rFonts w:cstheme="minorHAnsi"/>
          <w:b/>
        </w:rPr>
        <w:t xml:space="preserve">Responsible to: </w:t>
      </w:r>
      <w:r w:rsidRPr="005D4F3D">
        <w:rPr>
          <w:rFonts w:cstheme="minorHAnsi"/>
        </w:rPr>
        <w:t>Estate Manager</w:t>
      </w:r>
    </w:p>
    <w:p w:rsidR="00BA4294" w:rsidRPr="005D4F3D" w:rsidRDefault="00BA4294">
      <w:pPr>
        <w:rPr>
          <w:rFonts w:cstheme="minorHAnsi"/>
        </w:rPr>
      </w:pPr>
      <w:r w:rsidRPr="005D4F3D">
        <w:rPr>
          <w:rFonts w:cstheme="minorHAnsi"/>
          <w:b/>
        </w:rPr>
        <w:t>Centre:</w:t>
      </w:r>
      <w:r w:rsidRPr="005D4F3D">
        <w:rPr>
          <w:rFonts w:cstheme="minorHAnsi"/>
        </w:rPr>
        <w:t xml:space="preserve"> </w:t>
      </w:r>
      <w:r w:rsidR="00676443" w:rsidRPr="005D4F3D">
        <w:rPr>
          <w:rFonts w:cstheme="minorHAnsi"/>
        </w:rPr>
        <w:t xml:space="preserve">Church Knowle, </w:t>
      </w:r>
      <w:r w:rsidR="00676443" w:rsidRPr="005D4F3D">
        <w:rPr>
          <w:rFonts w:cstheme="minorHAnsi"/>
          <w:shd w:val="clear" w:color="auto" w:fill="FFFFFF"/>
        </w:rPr>
        <w:t>Rehoming &amp; Visitor Centre, Wareham BH20 5NQ</w:t>
      </w:r>
      <w:r w:rsidR="00676443" w:rsidRPr="005D4F3D">
        <w:rPr>
          <w:rFonts w:cstheme="minorHAnsi"/>
          <w:b/>
          <w:noProof/>
          <w:lang w:eastAsia="en-GB"/>
        </w:rPr>
        <w:t xml:space="preserve"> </w:t>
      </w:r>
    </w:p>
    <w:p w:rsidR="00BA4294" w:rsidRPr="00BA4294" w:rsidRDefault="00676443" w:rsidP="00BA4294">
      <w:r w:rsidRPr="00D57793">
        <w:rPr>
          <w:rFonts w:ascii="Archivo Narrow" w:hAnsi="Archivo Narrow"/>
          <w:b/>
          <w:noProof/>
          <w:lang w:eastAsia="en-GB"/>
        </w:rPr>
        <mc:AlternateContent>
          <mc:Choice Requires="wps">
            <w:drawing>
              <wp:anchor distT="0" distB="0" distL="114300" distR="114300" simplePos="0" relativeHeight="251660288" behindDoc="0" locked="0" layoutInCell="1" allowOverlap="1" wp14:anchorId="13DC0649" wp14:editId="7AE9D2D1">
                <wp:simplePos x="0" y="0"/>
                <wp:positionH relativeFrom="column">
                  <wp:posOffset>-19050</wp:posOffset>
                </wp:positionH>
                <wp:positionV relativeFrom="paragraph">
                  <wp:posOffset>174624</wp:posOffset>
                </wp:positionV>
                <wp:extent cx="59912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69A8CF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75pt" to="470.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" strokecolor="#5b9bd5 [3204]" strokeweight=".5pt">
                <v:stroke joinstyle="miter"/>
              </v:line>
            </w:pict>
          </mc:Fallback>
        </mc:AlternateContent>
      </w:r>
    </w:p>
    <w:p w:rsidR="007D1CD7" w:rsidRPr="00676443" w:rsidRDefault="00676443" w:rsidP="007D1CD7">
      <w:pPr>
        <w:rPr>
          <w:b/>
          <w:sz w:val="28"/>
          <w:szCs w:val="28"/>
        </w:rPr>
      </w:pPr>
      <w:r w:rsidRPr="00676443">
        <w:rPr>
          <w:b/>
          <w:sz w:val="28"/>
          <w:szCs w:val="28"/>
        </w:rPr>
        <w:t>Purpose</w:t>
      </w:r>
    </w:p>
    <w:p w:rsidR="00676443" w:rsidRPr="00676443" w:rsidRDefault="00676443" w:rsidP="00676443">
      <w:pPr>
        <w:pStyle w:val="BodyTextIndent"/>
        <w:ind w:left="44"/>
        <w:jc w:val="left"/>
        <w:rPr>
          <w:rFonts w:asciiTheme="minorHAnsi" w:hAnsiTheme="minorHAnsi" w:cstheme="minorHAnsi"/>
          <w:sz w:val="22"/>
        </w:rPr>
      </w:pPr>
      <w:r w:rsidRPr="00676443">
        <w:rPr>
          <w:rFonts w:asciiTheme="minorHAnsi" w:hAnsiTheme="minorHAnsi" w:cstheme="minorHAnsi"/>
          <w:sz w:val="22"/>
        </w:rPr>
        <w:t>The main purpose of th</w:t>
      </w:r>
      <w:r w:rsidR="005D4F3D">
        <w:rPr>
          <w:rFonts w:asciiTheme="minorHAnsi" w:hAnsiTheme="minorHAnsi" w:cstheme="minorHAnsi"/>
          <w:sz w:val="22"/>
        </w:rPr>
        <w:t>e role is to support the Estate</w:t>
      </w:r>
      <w:r w:rsidRPr="00676443">
        <w:rPr>
          <w:rFonts w:asciiTheme="minorHAnsi" w:hAnsiTheme="minorHAnsi" w:cstheme="minorHAnsi"/>
          <w:sz w:val="22"/>
        </w:rPr>
        <w:t xml:space="preserve"> Manager as part of the estates team in the maintenance and care of all parts of the estate including buildings, grounds and services. The role will require someone with leadership abilities and practical skills in grounds and building maintenance, a proactive and pragmatic approach with the ability to work using their own initiative as well as part of a team. </w:t>
      </w:r>
    </w:p>
    <w:p w:rsidR="00676443" w:rsidRPr="00676443" w:rsidRDefault="00676443" w:rsidP="00676443">
      <w:pPr>
        <w:pStyle w:val="BodyTextIndent"/>
        <w:ind w:left="44"/>
        <w:jc w:val="left"/>
        <w:rPr>
          <w:rFonts w:asciiTheme="minorHAnsi" w:hAnsiTheme="minorHAnsi" w:cstheme="minorHAnsi"/>
          <w:sz w:val="22"/>
        </w:rPr>
      </w:pPr>
      <w:r w:rsidRPr="00676443">
        <w:rPr>
          <w:rFonts w:asciiTheme="minorHAnsi" w:hAnsiTheme="minorHAnsi" w:cstheme="minorHAnsi"/>
          <w:sz w:val="22"/>
        </w:rPr>
        <w:t>It will also involve working with the estates manager in overseeing that daily jobs and maintenance schedules are completed on time and in a prioritised manner.</w:t>
      </w:r>
    </w:p>
    <w:p w:rsidR="00676443" w:rsidRPr="00676443" w:rsidRDefault="00676443" w:rsidP="00676443">
      <w:pPr>
        <w:ind w:left="44"/>
        <w:rPr>
          <w:rFonts w:cstheme="minorHAnsi"/>
        </w:rPr>
      </w:pPr>
      <w:r w:rsidRPr="00676443">
        <w:rPr>
          <w:rFonts w:cstheme="minorHAnsi"/>
        </w:rPr>
        <w:t>This will include supporting the events team with the logistics required for the many events carried out at each centre.</w:t>
      </w:r>
    </w:p>
    <w:p w:rsidR="007D1CD7" w:rsidRPr="00676443" w:rsidRDefault="00676443" w:rsidP="007D1CD7">
      <w:pPr>
        <w:rPr>
          <w:b/>
          <w:sz w:val="28"/>
          <w:szCs w:val="28"/>
        </w:rPr>
      </w:pPr>
      <w:r w:rsidRPr="00676443">
        <w:rPr>
          <w:b/>
          <w:sz w:val="28"/>
          <w:szCs w:val="28"/>
        </w:rPr>
        <w:t>Main Responsibilities</w:t>
      </w:r>
    </w:p>
    <w:p w:rsidR="00676443" w:rsidRPr="00676443" w:rsidRDefault="00676443" w:rsidP="00676443">
      <w:pPr>
        <w:spacing w:before="100" w:beforeAutospacing="1" w:after="100" w:afterAutospacing="1" w:line="240" w:lineRule="auto"/>
        <w:rPr>
          <w:rFonts w:eastAsia="Times New Roman" w:cstheme="minorHAnsi"/>
          <w:b/>
          <w:lang w:eastAsia="en-GB"/>
        </w:rPr>
      </w:pPr>
      <w:r w:rsidRPr="00676443">
        <w:rPr>
          <w:rFonts w:eastAsia="Times New Roman" w:cstheme="minorHAnsi"/>
          <w:b/>
          <w:lang w:eastAsia="en-GB"/>
        </w:rPr>
        <w:t>Maintenance</w:t>
      </w:r>
    </w:p>
    <w:p w:rsidR="00676443" w:rsidRPr="00676443" w:rsidRDefault="00676443" w:rsidP="00676443">
      <w:pPr>
        <w:numPr>
          <w:ilvl w:val="0"/>
          <w:numId w:val="2"/>
        </w:numPr>
        <w:tabs>
          <w:tab w:val="left" w:pos="-1440"/>
        </w:tabs>
        <w:spacing w:after="0" w:line="360" w:lineRule="auto"/>
        <w:rPr>
          <w:rFonts w:cstheme="minorHAnsi"/>
        </w:rPr>
      </w:pPr>
      <w:r w:rsidRPr="00676443">
        <w:rPr>
          <w:rFonts w:cstheme="minorHAnsi"/>
          <w:shd w:val="clear" w:color="auto" w:fill="FFFFFF"/>
        </w:rPr>
        <w:t>To work with the Estates Manager and the Animal Care Manager to agree the approach of maintenance and management of the farm land.</w:t>
      </w:r>
    </w:p>
    <w:p w:rsidR="00676443" w:rsidRPr="00676443" w:rsidRDefault="00676443" w:rsidP="00676443">
      <w:pPr>
        <w:numPr>
          <w:ilvl w:val="0"/>
          <w:numId w:val="2"/>
        </w:numPr>
        <w:tabs>
          <w:tab w:val="left" w:pos="-1440"/>
        </w:tabs>
        <w:spacing w:after="0" w:line="360" w:lineRule="auto"/>
        <w:rPr>
          <w:rFonts w:cstheme="minorHAnsi"/>
        </w:rPr>
      </w:pPr>
      <w:r w:rsidRPr="00676443">
        <w:rPr>
          <w:rFonts w:cstheme="minorHAnsi"/>
          <w:shd w:val="clear" w:color="auto" w:fill="FFFFFF"/>
        </w:rPr>
        <w:t>To identify any issues and highlight these to the Estates Manager and agree remedial actions.</w:t>
      </w:r>
    </w:p>
    <w:p w:rsidR="00676443" w:rsidRPr="00676443" w:rsidRDefault="005D4F3D" w:rsidP="00676443">
      <w:pPr>
        <w:numPr>
          <w:ilvl w:val="0"/>
          <w:numId w:val="2"/>
        </w:numPr>
        <w:tabs>
          <w:tab w:val="left" w:pos="-1440"/>
        </w:tabs>
        <w:spacing w:after="0" w:line="360" w:lineRule="auto"/>
        <w:rPr>
          <w:rFonts w:cstheme="minorHAnsi"/>
        </w:rPr>
      </w:pPr>
      <w:r>
        <w:rPr>
          <w:rFonts w:cstheme="minorHAnsi"/>
        </w:rPr>
        <w:t>To assist the estate</w:t>
      </w:r>
      <w:r w:rsidR="00676443" w:rsidRPr="00676443">
        <w:rPr>
          <w:rFonts w:cstheme="minorHAnsi"/>
        </w:rPr>
        <w:t xml:space="preserve"> manager in the planning and management of refurbishments, repair and maintenance of areas around the different sites including retail outlets associated with the charity.</w:t>
      </w:r>
    </w:p>
    <w:p w:rsidR="00676443" w:rsidRPr="00676443" w:rsidRDefault="00676443" w:rsidP="00676443">
      <w:pPr>
        <w:numPr>
          <w:ilvl w:val="0"/>
          <w:numId w:val="2"/>
        </w:numPr>
        <w:tabs>
          <w:tab w:val="left" w:pos="-1440"/>
        </w:tabs>
        <w:spacing w:after="0" w:line="360" w:lineRule="auto"/>
        <w:rPr>
          <w:rFonts w:cstheme="minorHAnsi"/>
        </w:rPr>
      </w:pPr>
      <w:r w:rsidRPr="00676443">
        <w:rPr>
          <w:rFonts w:cstheme="minorHAnsi"/>
        </w:rPr>
        <w:lastRenderedPageBreak/>
        <w:t>To liaise where necessary with suppliers and source items required for the estates team.</w:t>
      </w:r>
    </w:p>
    <w:p w:rsidR="00676443" w:rsidRPr="00676443" w:rsidRDefault="00676443" w:rsidP="00676443">
      <w:pPr>
        <w:numPr>
          <w:ilvl w:val="0"/>
          <w:numId w:val="2"/>
        </w:numPr>
        <w:tabs>
          <w:tab w:val="left" w:pos="-1440"/>
        </w:tabs>
        <w:spacing w:after="0" w:line="360" w:lineRule="auto"/>
        <w:rPr>
          <w:rFonts w:cstheme="minorHAnsi"/>
        </w:rPr>
      </w:pPr>
      <w:r w:rsidRPr="00676443">
        <w:rPr>
          <w:rFonts w:cstheme="minorHAnsi"/>
        </w:rPr>
        <w:t xml:space="preserve">To work with and oversee external corporate and voluntary groups to complete planed tasks and jobs at each of the sites. </w:t>
      </w:r>
    </w:p>
    <w:p w:rsidR="00676443" w:rsidRPr="00676443" w:rsidRDefault="00676443" w:rsidP="00676443">
      <w:pPr>
        <w:numPr>
          <w:ilvl w:val="0"/>
          <w:numId w:val="2"/>
        </w:numPr>
        <w:tabs>
          <w:tab w:val="left" w:pos="-1440"/>
        </w:tabs>
        <w:spacing w:after="0" w:line="360" w:lineRule="auto"/>
        <w:rPr>
          <w:rFonts w:cstheme="minorHAnsi"/>
        </w:rPr>
      </w:pPr>
      <w:r w:rsidRPr="00676443">
        <w:rPr>
          <w:rFonts w:cstheme="minorHAnsi"/>
        </w:rPr>
        <w:t>To maintain vehicles, machinery and tools in accordance with current legislation and Health and Safety regulations.</w:t>
      </w:r>
    </w:p>
    <w:p w:rsidR="00676443" w:rsidRPr="00676443" w:rsidRDefault="00676443" w:rsidP="00676443">
      <w:pPr>
        <w:numPr>
          <w:ilvl w:val="0"/>
          <w:numId w:val="2"/>
        </w:numPr>
        <w:tabs>
          <w:tab w:val="left" w:pos="-1440"/>
        </w:tabs>
        <w:spacing w:after="0" w:line="360" w:lineRule="auto"/>
        <w:rPr>
          <w:rFonts w:cstheme="minorHAnsi"/>
        </w:rPr>
      </w:pPr>
      <w:r w:rsidRPr="00676443">
        <w:rPr>
          <w:rFonts w:cstheme="minorHAnsi"/>
        </w:rPr>
        <w:t>Driving tasks including the transport of animals between sites in liaison with the animal welfare team if required.</w:t>
      </w:r>
    </w:p>
    <w:p w:rsidR="00676443" w:rsidRDefault="00676443" w:rsidP="00676443">
      <w:pPr>
        <w:tabs>
          <w:tab w:val="left" w:pos="-1440"/>
        </w:tabs>
        <w:spacing w:after="0" w:line="360" w:lineRule="auto"/>
        <w:ind w:left="720"/>
        <w:rPr>
          <w:rFonts w:ascii="Arial" w:hAnsi="Arial"/>
        </w:rPr>
      </w:pPr>
    </w:p>
    <w:p w:rsidR="00676443" w:rsidRPr="00676443" w:rsidRDefault="00676443" w:rsidP="00676443">
      <w:pPr>
        <w:tabs>
          <w:tab w:val="left" w:pos="-1440"/>
        </w:tabs>
        <w:spacing w:after="0" w:line="360" w:lineRule="auto"/>
        <w:rPr>
          <w:rFonts w:cstheme="minorHAnsi"/>
          <w:b/>
          <w:bCs/>
        </w:rPr>
      </w:pPr>
      <w:r w:rsidRPr="00676443">
        <w:rPr>
          <w:rFonts w:cstheme="minorHAnsi"/>
          <w:b/>
          <w:bCs/>
        </w:rPr>
        <w:t>Health &amp; Safety</w:t>
      </w:r>
    </w:p>
    <w:p w:rsidR="00676443" w:rsidRPr="00676443" w:rsidRDefault="00676443" w:rsidP="00676443">
      <w:pPr>
        <w:numPr>
          <w:ilvl w:val="0"/>
          <w:numId w:val="2"/>
        </w:numPr>
        <w:tabs>
          <w:tab w:val="left" w:pos="-1440"/>
        </w:tabs>
        <w:spacing w:after="0" w:line="360" w:lineRule="auto"/>
        <w:rPr>
          <w:rFonts w:cstheme="minorHAnsi"/>
        </w:rPr>
      </w:pPr>
      <w:r w:rsidRPr="00676443">
        <w:rPr>
          <w:rFonts w:cstheme="minorHAnsi"/>
        </w:rPr>
        <w:t>To assist in overseeing and monitoring of site health and safety and to carry out regular inspections and recordings in line with centre health and safety policies.</w:t>
      </w:r>
    </w:p>
    <w:p w:rsidR="00676443" w:rsidRPr="00676443" w:rsidRDefault="00676443" w:rsidP="00676443">
      <w:pPr>
        <w:numPr>
          <w:ilvl w:val="0"/>
          <w:numId w:val="2"/>
        </w:numPr>
        <w:tabs>
          <w:tab w:val="left" w:pos="-1440"/>
        </w:tabs>
        <w:spacing w:after="0" w:line="360" w:lineRule="auto"/>
        <w:rPr>
          <w:rFonts w:cstheme="minorHAnsi"/>
        </w:rPr>
      </w:pPr>
      <w:r w:rsidRPr="00676443">
        <w:rPr>
          <w:rFonts w:cstheme="minorHAnsi"/>
        </w:rPr>
        <w:t>To ensure that all health and safety regulations are adhered to throughout the site.</w:t>
      </w:r>
    </w:p>
    <w:p w:rsidR="00676443" w:rsidRPr="00676443" w:rsidRDefault="00676443" w:rsidP="00676443">
      <w:pPr>
        <w:numPr>
          <w:ilvl w:val="0"/>
          <w:numId w:val="3"/>
        </w:numPr>
        <w:tabs>
          <w:tab w:val="left" w:pos="-1440"/>
        </w:tabs>
        <w:spacing w:after="0" w:line="360" w:lineRule="auto"/>
        <w:ind w:left="709"/>
        <w:rPr>
          <w:rFonts w:cstheme="minorHAnsi"/>
        </w:rPr>
      </w:pPr>
      <w:r w:rsidRPr="00676443">
        <w:rPr>
          <w:rFonts w:cstheme="minorHAnsi"/>
        </w:rPr>
        <w:t>To ensure that equipment provided for the centre’s use is regularly maintained and serviced.</w:t>
      </w:r>
    </w:p>
    <w:p w:rsidR="00676443" w:rsidRPr="00676443" w:rsidRDefault="00676443" w:rsidP="00676443">
      <w:pPr>
        <w:numPr>
          <w:ilvl w:val="0"/>
          <w:numId w:val="3"/>
        </w:numPr>
        <w:tabs>
          <w:tab w:val="left" w:pos="-1440"/>
        </w:tabs>
        <w:spacing w:after="0" w:line="360" w:lineRule="auto"/>
        <w:ind w:left="709"/>
        <w:rPr>
          <w:rFonts w:cstheme="minorHAnsi"/>
          <w:color w:val="C45911" w:themeColor="accent2" w:themeShade="BF"/>
        </w:rPr>
      </w:pPr>
      <w:r w:rsidRPr="00676443">
        <w:rPr>
          <w:rFonts w:cstheme="minorHAnsi"/>
        </w:rPr>
        <w:t>To ensure maintenance of the vehicles provided for the centre's use, including regular cleaning, inspections, servicing, etc.</w:t>
      </w:r>
    </w:p>
    <w:p w:rsidR="00676443" w:rsidRPr="00676443" w:rsidRDefault="00676443" w:rsidP="00676443">
      <w:pPr>
        <w:numPr>
          <w:ilvl w:val="0"/>
          <w:numId w:val="3"/>
        </w:numPr>
        <w:tabs>
          <w:tab w:val="left" w:pos="-1440"/>
        </w:tabs>
        <w:spacing w:before="100" w:beforeAutospacing="1" w:after="100" w:afterAutospacing="1" w:line="240" w:lineRule="auto"/>
        <w:ind w:left="709"/>
        <w:rPr>
          <w:rFonts w:eastAsia="Times New Roman" w:cstheme="minorHAnsi"/>
          <w:b/>
          <w:lang w:eastAsia="en-GB"/>
        </w:rPr>
      </w:pPr>
      <w:r w:rsidRPr="00676443">
        <w:rPr>
          <w:rFonts w:cstheme="minorHAnsi"/>
        </w:rPr>
        <w:t>To supply out of hours cover for services where the need arises in an emergency.</w:t>
      </w:r>
    </w:p>
    <w:p w:rsidR="00676443" w:rsidRPr="00676443" w:rsidRDefault="00676443" w:rsidP="00676443">
      <w:pPr>
        <w:tabs>
          <w:tab w:val="left" w:pos="-1440"/>
        </w:tabs>
        <w:spacing w:before="100" w:beforeAutospacing="1" w:after="100" w:afterAutospacing="1" w:line="240" w:lineRule="auto"/>
        <w:rPr>
          <w:rFonts w:eastAsia="Times New Roman" w:cstheme="minorHAnsi"/>
          <w:b/>
          <w:lang w:eastAsia="en-GB"/>
        </w:rPr>
      </w:pPr>
      <w:r w:rsidRPr="00676443">
        <w:rPr>
          <w:rFonts w:eastAsia="Times New Roman" w:cstheme="minorHAnsi"/>
          <w:b/>
          <w:lang w:eastAsia="en-GB"/>
        </w:rPr>
        <w:t>Administration</w:t>
      </w:r>
    </w:p>
    <w:p w:rsidR="00676443" w:rsidRPr="00676443" w:rsidRDefault="00676443" w:rsidP="00676443">
      <w:pPr>
        <w:numPr>
          <w:ilvl w:val="0"/>
          <w:numId w:val="4"/>
        </w:numPr>
        <w:tabs>
          <w:tab w:val="left" w:pos="-1440"/>
        </w:tabs>
        <w:spacing w:after="0" w:line="360" w:lineRule="auto"/>
        <w:ind w:left="709"/>
        <w:rPr>
          <w:rFonts w:eastAsia="Times New Roman" w:cstheme="minorHAnsi"/>
          <w:b/>
          <w:lang w:eastAsia="en-GB"/>
        </w:rPr>
      </w:pPr>
      <w:r w:rsidRPr="00676443">
        <w:rPr>
          <w:rFonts w:cstheme="minorHAnsi"/>
        </w:rPr>
        <w:t>The receipt and administration of invoices and all other documents received in connection within the estates team.</w:t>
      </w:r>
    </w:p>
    <w:p w:rsidR="00676443" w:rsidRPr="00676443" w:rsidRDefault="00676443" w:rsidP="00676443">
      <w:pPr>
        <w:numPr>
          <w:ilvl w:val="0"/>
          <w:numId w:val="4"/>
        </w:numPr>
        <w:tabs>
          <w:tab w:val="left" w:pos="-1440"/>
        </w:tabs>
        <w:spacing w:after="0" w:line="360" w:lineRule="auto"/>
        <w:ind w:left="709"/>
        <w:rPr>
          <w:rFonts w:eastAsia="Times New Roman" w:cstheme="minorHAnsi"/>
          <w:b/>
          <w:lang w:eastAsia="en-GB"/>
        </w:rPr>
      </w:pPr>
      <w:r w:rsidRPr="00676443">
        <w:rPr>
          <w:rFonts w:cstheme="minorHAnsi"/>
        </w:rPr>
        <w:t>The maintenance of records relating to services and routine inspections of sites, vehicles, tools and machinery.</w:t>
      </w:r>
    </w:p>
    <w:p w:rsidR="00676443" w:rsidRPr="009C173B" w:rsidRDefault="00676443" w:rsidP="00676443">
      <w:pPr>
        <w:tabs>
          <w:tab w:val="left" w:pos="-1440"/>
        </w:tabs>
        <w:spacing w:after="0" w:line="360" w:lineRule="auto"/>
        <w:ind w:left="709"/>
        <w:rPr>
          <w:rFonts w:ascii="Corbel" w:eastAsia="Times New Roman" w:hAnsi="Corbel"/>
          <w:b/>
          <w:lang w:eastAsia="en-GB"/>
        </w:rPr>
      </w:pPr>
    </w:p>
    <w:p w:rsidR="00676443" w:rsidRPr="00676443" w:rsidRDefault="00676443" w:rsidP="00676443">
      <w:pPr>
        <w:tabs>
          <w:tab w:val="left" w:pos="-1440"/>
        </w:tabs>
        <w:spacing w:after="0" w:line="360" w:lineRule="auto"/>
        <w:rPr>
          <w:rFonts w:eastAsia="Times New Roman" w:cstheme="minorHAnsi"/>
          <w:b/>
          <w:lang w:eastAsia="en-GB"/>
        </w:rPr>
      </w:pPr>
      <w:r w:rsidRPr="00676443">
        <w:rPr>
          <w:rFonts w:eastAsia="Times New Roman" w:cstheme="minorHAnsi"/>
          <w:b/>
          <w:lang w:eastAsia="en-GB"/>
        </w:rPr>
        <w:t>Events/Public facing</w:t>
      </w:r>
    </w:p>
    <w:p w:rsidR="00676443" w:rsidRPr="00676443" w:rsidRDefault="00676443" w:rsidP="00676443">
      <w:pPr>
        <w:numPr>
          <w:ilvl w:val="0"/>
          <w:numId w:val="5"/>
        </w:numPr>
        <w:tabs>
          <w:tab w:val="left" w:pos="-1440"/>
        </w:tabs>
        <w:spacing w:after="0" w:line="360" w:lineRule="auto"/>
        <w:ind w:left="567" w:hanging="284"/>
        <w:rPr>
          <w:rFonts w:cstheme="minorHAnsi"/>
        </w:rPr>
      </w:pPr>
      <w:r w:rsidRPr="00676443">
        <w:rPr>
          <w:rFonts w:cstheme="minorHAnsi"/>
        </w:rPr>
        <w:t>To help promote public interest in the work of the charity.</w:t>
      </w:r>
    </w:p>
    <w:p w:rsidR="00676443" w:rsidRPr="00676443" w:rsidRDefault="00676443" w:rsidP="00676443">
      <w:pPr>
        <w:numPr>
          <w:ilvl w:val="0"/>
          <w:numId w:val="5"/>
        </w:numPr>
        <w:tabs>
          <w:tab w:val="left" w:pos="-1440"/>
        </w:tabs>
        <w:spacing w:after="0" w:line="360" w:lineRule="auto"/>
        <w:ind w:left="567" w:hanging="284"/>
        <w:rPr>
          <w:rFonts w:cstheme="minorHAnsi"/>
        </w:rPr>
      </w:pPr>
      <w:r w:rsidRPr="00676443">
        <w:rPr>
          <w:rFonts w:cstheme="minorHAnsi"/>
        </w:rPr>
        <w:t>To help promote goodwill among the general public by maintaining a professional and courteous manner.</w:t>
      </w:r>
    </w:p>
    <w:p w:rsidR="00676443" w:rsidRPr="00676443" w:rsidRDefault="004E5BB9" w:rsidP="00676443">
      <w:pPr>
        <w:numPr>
          <w:ilvl w:val="0"/>
          <w:numId w:val="5"/>
        </w:numPr>
        <w:tabs>
          <w:tab w:val="left" w:pos="-1440"/>
        </w:tabs>
        <w:spacing w:after="0" w:line="360" w:lineRule="auto"/>
        <w:ind w:left="567" w:hanging="284"/>
        <w:rPr>
          <w:rFonts w:cstheme="minorHAnsi"/>
        </w:rPr>
      </w:pPr>
      <w:r>
        <w:rPr>
          <w:rFonts w:cstheme="minorHAnsi"/>
        </w:rPr>
        <w:t>To deliver a high standard of c</w:t>
      </w:r>
      <w:r w:rsidR="00676443" w:rsidRPr="00676443">
        <w:rPr>
          <w:rFonts w:cstheme="minorHAnsi"/>
        </w:rPr>
        <w:t>ustomer service in regards to visiting members of the public to sites and retail outlets in conjunction with your duties.</w:t>
      </w:r>
    </w:p>
    <w:p w:rsidR="00676443" w:rsidRPr="00676443" w:rsidRDefault="00676443" w:rsidP="00676443">
      <w:pPr>
        <w:spacing w:before="100" w:beforeAutospacing="1" w:after="100" w:afterAutospacing="1" w:line="240" w:lineRule="auto"/>
        <w:rPr>
          <w:rFonts w:eastAsia="Times New Roman" w:cstheme="minorHAnsi"/>
          <w:b/>
          <w:lang w:eastAsia="en-GB"/>
        </w:rPr>
      </w:pPr>
      <w:r w:rsidRPr="00676443">
        <w:rPr>
          <w:rFonts w:eastAsia="Times New Roman" w:cstheme="minorHAnsi"/>
          <w:b/>
          <w:lang w:eastAsia="en-GB"/>
        </w:rPr>
        <w:t>General</w:t>
      </w:r>
    </w:p>
    <w:p w:rsidR="00676443" w:rsidRPr="00676443" w:rsidRDefault="00676443" w:rsidP="00676443">
      <w:pPr>
        <w:numPr>
          <w:ilvl w:val="0"/>
          <w:numId w:val="6"/>
        </w:numPr>
        <w:spacing w:after="0" w:line="360" w:lineRule="auto"/>
        <w:ind w:left="426"/>
        <w:rPr>
          <w:rFonts w:cstheme="minorHAnsi"/>
        </w:rPr>
      </w:pPr>
      <w:r w:rsidRPr="00676443">
        <w:rPr>
          <w:rFonts w:cstheme="minorHAnsi"/>
        </w:rPr>
        <w:t>To ensure high standards of cleanliness at the centre at all times.</w:t>
      </w:r>
    </w:p>
    <w:p w:rsidR="00676443" w:rsidRPr="00676443" w:rsidRDefault="00676443" w:rsidP="00676443">
      <w:pPr>
        <w:numPr>
          <w:ilvl w:val="0"/>
          <w:numId w:val="6"/>
        </w:numPr>
        <w:spacing w:after="0" w:line="360" w:lineRule="auto"/>
        <w:ind w:left="426"/>
        <w:rPr>
          <w:rFonts w:cstheme="minorHAnsi"/>
        </w:rPr>
      </w:pPr>
      <w:r w:rsidRPr="00676443">
        <w:rPr>
          <w:rFonts w:cstheme="minorHAnsi"/>
        </w:rPr>
        <w:t>To attend meetings and training courses as requested.</w:t>
      </w:r>
    </w:p>
    <w:p w:rsidR="00676443" w:rsidRPr="00676443" w:rsidRDefault="00676443" w:rsidP="00676443">
      <w:pPr>
        <w:numPr>
          <w:ilvl w:val="0"/>
          <w:numId w:val="6"/>
        </w:numPr>
        <w:spacing w:after="0" w:line="360" w:lineRule="auto"/>
        <w:ind w:left="426"/>
        <w:rPr>
          <w:rFonts w:eastAsia="Times New Roman" w:cstheme="minorHAnsi"/>
          <w:lang w:eastAsia="en-GB"/>
        </w:rPr>
      </w:pPr>
      <w:r w:rsidRPr="00676443">
        <w:rPr>
          <w:rFonts w:cstheme="minorHAnsi"/>
        </w:rPr>
        <w:t>To undertake any other reasonable duties as may fall within the remit of the job and as requested by the management of the charity.</w:t>
      </w:r>
      <w:r w:rsidRPr="00676443">
        <w:rPr>
          <w:rFonts w:eastAsia="Times New Roman" w:cstheme="minorHAnsi"/>
          <w:lang w:eastAsia="en-GB"/>
        </w:rPr>
        <w:t xml:space="preserve"> </w:t>
      </w:r>
    </w:p>
    <w:p w:rsidR="00676443" w:rsidRPr="00420324" w:rsidRDefault="00676443" w:rsidP="00676443">
      <w:pPr>
        <w:spacing w:before="100" w:beforeAutospacing="1" w:after="100" w:afterAutospacing="1" w:line="240" w:lineRule="auto"/>
        <w:rPr>
          <w:rFonts w:eastAsia="Times New Roman" w:cstheme="minorHAnsi"/>
          <w:sz w:val="24"/>
          <w:szCs w:val="24"/>
          <w:lang w:eastAsia="en-GB"/>
        </w:rPr>
      </w:pPr>
    </w:p>
    <w:p w:rsidR="00676443" w:rsidRPr="00676443" w:rsidRDefault="00676443" w:rsidP="00676443">
      <w:pPr>
        <w:numPr>
          <w:ilvl w:val="0"/>
          <w:numId w:val="1"/>
        </w:numPr>
        <w:spacing w:before="100" w:beforeAutospacing="1" w:after="100" w:afterAutospacing="1" w:line="240" w:lineRule="auto"/>
        <w:ind w:left="462"/>
        <w:rPr>
          <w:rFonts w:eastAsia="Times New Roman" w:cstheme="minorHAnsi"/>
          <w:lang w:eastAsia="en-GB"/>
        </w:rPr>
      </w:pPr>
      <w:r w:rsidRPr="00676443">
        <w:rPr>
          <w:rFonts w:eastAsia="Times New Roman" w:cstheme="minorHAnsi"/>
          <w:lang w:eastAsia="en-GB"/>
        </w:rPr>
        <w:t>Any other reasonable duties</w:t>
      </w:r>
    </w:p>
    <w:p w:rsidR="00676443" w:rsidRDefault="00676443" w:rsidP="007D1CD7">
      <w:pPr>
        <w:rPr>
          <w:rFonts w:ascii="Corbel" w:eastAsia="Times New Roman" w:hAnsi="Corbel"/>
          <w:b/>
          <w:bCs/>
          <w:lang w:eastAsia="en-GB"/>
        </w:rPr>
      </w:pPr>
      <w:r>
        <w:rPr>
          <w:rFonts w:ascii="Corbel" w:eastAsia="Times New Roman" w:hAnsi="Corbel"/>
          <w:b/>
          <w:bCs/>
          <w:lang w:eastAsia="en-GB"/>
        </w:rPr>
        <w:t>Knowledge, skills and experience</w:t>
      </w:r>
    </w:p>
    <w:p w:rsidR="00676443" w:rsidRDefault="00676443" w:rsidP="00676443">
      <w:pPr>
        <w:spacing w:before="100" w:beforeAutospacing="1" w:after="100" w:afterAutospacing="1" w:line="240" w:lineRule="auto"/>
        <w:rPr>
          <w:rFonts w:ascii="Corbel" w:eastAsia="Times New Roman" w:hAnsi="Corbel"/>
          <w:lang w:eastAsia="en-GB"/>
        </w:rPr>
      </w:pPr>
      <w:r>
        <w:rPr>
          <w:rFonts w:ascii="Corbel" w:eastAsia="Times New Roman" w:hAnsi="Corbel"/>
          <w:lang w:eastAsia="en-GB"/>
        </w:rPr>
        <w:t>Please refer to the attached person specification</w:t>
      </w:r>
    </w:p>
    <w:p w:rsidR="00676443" w:rsidRDefault="00676443" w:rsidP="007D1CD7">
      <w:pPr>
        <w:rPr>
          <w:rFonts w:ascii="Corbel" w:eastAsia="Times New Roman" w:hAnsi="Corbel"/>
          <w:b/>
          <w:bCs/>
          <w:lang w:eastAsia="en-GB"/>
        </w:rPr>
      </w:pPr>
      <w:r>
        <w:rPr>
          <w:rFonts w:ascii="Corbel" w:eastAsia="Times New Roman" w:hAnsi="Corbel"/>
          <w:b/>
          <w:bCs/>
          <w:lang w:eastAsia="en-GB"/>
        </w:rPr>
        <w:t>Additional information</w:t>
      </w:r>
    </w:p>
    <w:p w:rsidR="007D1CD7" w:rsidRPr="00676443" w:rsidRDefault="00676443" w:rsidP="00676443">
      <w:pPr>
        <w:spacing w:before="100" w:beforeAutospacing="1" w:after="100" w:afterAutospacing="1" w:line="240" w:lineRule="auto"/>
        <w:rPr>
          <w:rFonts w:ascii="Corbel" w:eastAsia="Times New Roman" w:hAnsi="Corbel"/>
          <w:lang w:eastAsia="en-GB"/>
        </w:rPr>
      </w:pPr>
      <w:r>
        <w:rPr>
          <w:rFonts w:ascii="Corbel" w:eastAsia="Times New Roman" w:hAnsi="Corbel"/>
          <w:lang w:eastAsia="en-GB"/>
        </w:rPr>
        <w:t>The content of the role as reflected in the job description may change from time to time.</w:t>
      </w:r>
    </w:p>
    <w:p w:rsidR="007D1CD7" w:rsidRPr="007D1CD7" w:rsidRDefault="007D1CD7" w:rsidP="007D1CD7">
      <w:pPr>
        <w:rPr>
          <w:b/>
        </w:rPr>
      </w:pPr>
      <w:r w:rsidRPr="007D1CD7">
        <w:rPr>
          <w:b/>
        </w:rPr>
        <w:t>Job Details:</w:t>
      </w:r>
    </w:p>
    <w:p w:rsidR="007D1CD7" w:rsidRDefault="007D1CD7" w:rsidP="007D1CD7">
      <w:r>
        <w:t>You will be required to work 37.5 hours per week on a locally determined rota which will include 1 weekend per month and some bank holidays. Due to the nature of the work it may at times be necessary to exceed these hours when work load demands.</w:t>
      </w:r>
    </w:p>
    <w:p w:rsidR="007D1CD7" w:rsidRDefault="007D1CD7" w:rsidP="007D1CD7">
      <w:r>
        <w:t>You will be entitled to 20 days paid holiday, in addition to Bank and Public holidays.</w:t>
      </w:r>
    </w:p>
    <w:p w:rsidR="007D1CD7" w:rsidRDefault="007D1CD7" w:rsidP="007D1CD7"/>
    <w:p w:rsidR="007D1CD7" w:rsidRPr="007D1CD7" w:rsidRDefault="007D1CD7" w:rsidP="007D1CD7">
      <w:pPr>
        <w:rPr>
          <w:b/>
        </w:rPr>
      </w:pPr>
      <w:r w:rsidRPr="007D1CD7">
        <w:rPr>
          <w:b/>
        </w:rPr>
        <w:t xml:space="preserve">Salary: </w:t>
      </w:r>
    </w:p>
    <w:p w:rsidR="00BA4294" w:rsidRDefault="00676443" w:rsidP="00BA4294">
      <w:r>
        <w:t>£1</w:t>
      </w:r>
      <w:r w:rsidR="004E5BB9">
        <w:t>8,525</w:t>
      </w:r>
      <w:r w:rsidR="007D1CD7">
        <w:t xml:space="preserve"> per annum</w:t>
      </w:r>
    </w:p>
    <w:sectPr w:rsidR="00BA4294" w:rsidSect="006145DC">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135" w:rsidRDefault="006F7135" w:rsidP="006145DC">
      <w:pPr>
        <w:spacing w:after="0" w:line="240" w:lineRule="auto"/>
      </w:pPr>
      <w:r>
        <w:separator/>
      </w:r>
    </w:p>
  </w:endnote>
  <w:endnote w:type="continuationSeparator" w:id="0">
    <w:p w:rsidR="006F7135" w:rsidRDefault="006F7135" w:rsidP="0061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ee Serif">
    <w:altName w:val="Corbel"/>
    <w:panose1 w:val="02000503040000020004"/>
    <w:charset w:val="00"/>
    <w:family w:val="auto"/>
    <w:pitch w:val="variable"/>
    <w:sig w:usb0="A00000AF" w:usb1="4000204B" w:usb2="00000000" w:usb3="00000000" w:csb0="00000093" w:csb1="00000000"/>
  </w:font>
  <w:font w:name="Archivo Narrow">
    <w:altName w:val="Times New Roman"/>
    <w:panose1 w:val="02000000000000000000"/>
    <w:charset w:val="00"/>
    <w:family w:val="auto"/>
    <w:pitch w:val="variable"/>
    <w:sig w:usb0="A000002F" w:usb1="100000FA" w:usb2="00000000" w:usb3="00000000" w:csb0="0000009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135" w:rsidRDefault="006F7135" w:rsidP="006145DC">
      <w:pPr>
        <w:spacing w:after="0" w:line="240" w:lineRule="auto"/>
      </w:pPr>
      <w:r>
        <w:separator/>
      </w:r>
    </w:p>
  </w:footnote>
  <w:footnote w:type="continuationSeparator" w:id="0">
    <w:p w:rsidR="006F7135" w:rsidRDefault="006F7135" w:rsidP="00614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60C2"/>
    <w:multiLevelType w:val="hybridMultilevel"/>
    <w:tmpl w:val="7E14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17653"/>
    <w:multiLevelType w:val="hybridMultilevel"/>
    <w:tmpl w:val="1974C7F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31414179"/>
    <w:multiLevelType w:val="hybridMultilevel"/>
    <w:tmpl w:val="CFBE601C"/>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675335C3"/>
    <w:multiLevelType w:val="hybridMultilevel"/>
    <w:tmpl w:val="8B2223F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75BF5EDA"/>
    <w:multiLevelType w:val="hybridMultilevel"/>
    <w:tmpl w:val="5A34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F7F7C"/>
    <w:multiLevelType w:val="hybridMultilevel"/>
    <w:tmpl w:val="F4EC82A4"/>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94"/>
    <w:rsid w:val="00122CA3"/>
    <w:rsid w:val="001E399C"/>
    <w:rsid w:val="001F1765"/>
    <w:rsid w:val="00254416"/>
    <w:rsid w:val="003E5A8F"/>
    <w:rsid w:val="003E6D07"/>
    <w:rsid w:val="004A3BA0"/>
    <w:rsid w:val="004B671A"/>
    <w:rsid w:val="004B7EF5"/>
    <w:rsid w:val="004E5BB9"/>
    <w:rsid w:val="005659DA"/>
    <w:rsid w:val="005D3940"/>
    <w:rsid w:val="005D4F3D"/>
    <w:rsid w:val="006145DC"/>
    <w:rsid w:val="006305F5"/>
    <w:rsid w:val="00676443"/>
    <w:rsid w:val="006821C9"/>
    <w:rsid w:val="006949BD"/>
    <w:rsid w:val="006F7135"/>
    <w:rsid w:val="00764249"/>
    <w:rsid w:val="00771728"/>
    <w:rsid w:val="007A6DCE"/>
    <w:rsid w:val="007D1CD7"/>
    <w:rsid w:val="0080672B"/>
    <w:rsid w:val="008D041E"/>
    <w:rsid w:val="008D5AAC"/>
    <w:rsid w:val="009325C3"/>
    <w:rsid w:val="00953C49"/>
    <w:rsid w:val="00990418"/>
    <w:rsid w:val="00A466F8"/>
    <w:rsid w:val="00B9353E"/>
    <w:rsid w:val="00BA4294"/>
    <w:rsid w:val="00C116EE"/>
    <w:rsid w:val="00C81108"/>
    <w:rsid w:val="00D054A7"/>
    <w:rsid w:val="00D57793"/>
    <w:rsid w:val="00E10E2E"/>
    <w:rsid w:val="00E212ED"/>
    <w:rsid w:val="00E50DFD"/>
    <w:rsid w:val="00E7607E"/>
    <w:rsid w:val="00ED4470"/>
    <w:rsid w:val="00F20351"/>
    <w:rsid w:val="00FE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19C560-69BE-4513-AAE6-B48E037D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5DC"/>
  </w:style>
  <w:style w:type="paragraph" w:styleId="Footer">
    <w:name w:val="footer"/>
    <w:basedOn w:val="Normal"/>
    <w:link w:val="FooterChar"/>
    <w:uiPriority w:val="99"/>
    <w:unhideWhenUsed/>
    <w:rsid w:val="00614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5DC"/>
  </w:style>
  <w:style w:type="paragraph" w:styleId="BalloonText">
    <w:name w:val="Balloon Text"/>
    <w:basedOn w:val="Normal"/>
    <w:link w:val="BalloonTextChar"/>
    <w:uiPriority w:val="99"/>
    <w:semiHidden/>
    <w:unhideWhenUsed/>
    <w:rsid w:val="00F20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351"/>
    <w:rPr>
      <w:rFonts w:ascii="Segoe UI" w:hAnsi="Segoe UI" w:cs="Segoe UI"/>
      <w:sz w:val="18"/>
      <w:szCs w:val="18"/>
    </w:rPr>
  </w:style>
  <w:style w:type="paragraph" w:styleId="BodyTextIndent">
    <w:name w:val="Body Text Indent"/>
    <w:basedOn w:val="Normal"/>
    <w:link w:val="BodyTextIndentChar"/>
    <w:semiHidden/>
    <w:rsid w:val="00676443"/>
    <w:pPr>
      <w:spacing w:after="0" w:line="240" w:lineRule="auto"/>
      <w:ind w:left="720"/>
      <w:jc w:val="both"/>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semiHidden/>
    <w:rsid w:val="00676443"/>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1579">
      <w:bodyDiv w:val="1"/>
      <w:marLeft w:val="0"/>
      <w:marRight w:val="0"/>
      <w:marTop w:val="0"/>
      <w:marBottom w:val="0"/>
      <w:divBdr>
        <w:top w:val="none" w:sz="0" w:space="0" w:color="auto"/>
        <w:left w:val="none" w:sz="0" w:space="0" w:color="auto"/>
        <w:bottom w:val="none" w:sz="0" w:space="0" w:color="auto"/>
        <w:right w:val="none" w:sz="0" w:space="0" w:color="auto"/>
      </w:divBdr>
    </w:div>
    <w:div w:id="1538661357">
      <w:bodyDiv w:val="1"/>
      <w:marLeft w:val="0"/>
      <w:marRight w:val="0"/>
      <w:marTop w:val="0"/>
      <w:marBottom w:val="0"/>
      <w:divBdr>
        <w:top w:val="none" w:sz="0" w:space="0" w:color="auto"/>
        <w:left w:val="none" w:sz="0" w:space="0" w:color="auto"/>
        <w:bottom w:val="none" w:sz="0" w:space="0" w:color="auto"/>
        <w:right w:val="none" w:sz="0" w:space="0" w:color="auto"/>
      </w:divBdr>
    </w:div>
    <w:div w:id="19093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565</Words>
  <Characters>3221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Brookfield</dc:creator>
  <cp:keywords/>
  <dc:description/>
  <cp:lastModifiedBy>Jazmin House</cp:lastModifiedBy>
  <cp:revision>2</cp:revision>
  <cp:lastPrinted>2016-09-12T11:06:00Z</cp:lastPrinted>
  <dcterms:created xsi:type="dcterms:W3CDTF">2020-01-13T16:44:00Z</dcterms:created>
  <dcterms:modified xsi:type="dcterms:W3CDTF">2020-01-13T16:44:00Z</dcterms:modified>
</cp:coreProperties>
</file>